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885B1" w14:textId="6E5D9BA9" w:rsidR="00805840" w:rsidRDefault="00A041F9" w:rsidP="00314481">
      <w:pPr>
        <w:jc w:val="center"/>
      </w:pPr>
      <w:r>
        <w:rPr>
          <w:noProof/>
          <w:lang w:eastAsia="en-IE"/>
        </w:rPr>
        <w:drawing>
          <wp:inline distT="0" distB="0" distL="0" distR="0" wp14:anchorId="2CD11BDA" wp14:editId="6D264246">
            <wp:extent cx="1017905" cy="1017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98514" w14:textId="0BE30C49" w:rsidR="00314481" w:rsidRPr="00314481" w:rsidRDefault="00314481" w:rsidP="00314481">
      <w:pPr>
        <w:jc w:val="center"/>
        <w:rPr>
          <w:b/>
          <w:bCs/>
          <w:sz w:val="28"/>
          <w:szCs w:val="28"/>
          <w:u w:val="single"/>
        </w:rPr>
      </w:pPr>
    </w:p>
    <w:p w14:paraId="1406C8B2" w14:textId="77777777" w:rsidR="00314481" w:rsidRPr="00314481" w:rsidRDefault="00314481" w:rsidP="00314481">
      <w:pPr>
        <w:jc w:val="center"/>
        <w:rPr>
          <w:b/>
          <w:bCs/>
          <w:sz w:val="28"/>
          <w:szCs w:val="28"/>
          <w:u w:val="single"/>
        </w:rPr>
      </w:pPr>
      <w:r w:rsidRPr="00314481">
        <w:rPr>
          <w:b/>
          <w:bCs/>
          <w:sz w:val="28"/>
          <w:szCs w:val="28"/>
          <w:u w:val="single"/>
        </w:rPr>
        <w:t xml:space="preserve">Appendix 5 </w:t>
      </w:r>
    </w:p>
    <w:p w14:paraId="1ACDC79F" w14:textId="73475EA5" w:rsidR="00786F2D" w:rsidRPr="00314481" w:rsidRDefault="00805840" w:rsidP="00314481">
      <w:pPr>
        <w:jc w:val="center"/>
        <w:rPr>
          <w:b/>
          <w:bCs/>
          <w:sz w:val="28"/>
          <w:szCs w:val="28"/>
        </w:rPr>
      </w:pPr>
      <w:r w:rsidRPr="00314481">
        <w:rPr>
          <w:b/>
          <w:bCs/>
          <w:sz w:val="28"/>
          <w:szCs w:val="28"/>
        </w:rPr>
        <w:t xml:space="preserve">Medical Gas &amp; Pipeline Systems </w:t>
      </w:r>
      <w:r w:rsidR="00314481" w:rsidRPr="00314481">
        <w:rPr>
          <w:b/>
          <w:bCs/>
          <w:sz w:val="28"/>
          <w:szCs w:val="28"/>
        </w:rPr>
        <w:t>(</w:t>
      </w:r>
      <w:r w:rsidRPr="00314481">
        <w:rPr>
          <w:b/>
          <w:bCs/>
          <w:sz w:val="28"/>
          <w:szCs w:val="28"/>
        </w:rPr>
        <w:t>Kerry County)</w:t>
      </w:r>
    </w:p>
    <w:p w14:paraId="636FDD06" w14:textId="77777777" w:rsidR="00805840" w:rsidRPr="00314481" w:rsidRDefault="00805840" w:rsidP="00805840">
      <w:pPr>
        <w:jc w:val="center"/>
        <w:rPr>
          <w:b/>
          <w:bCs/>
          <w:sz w:val="28"/>
          <w:szCs w:val="28"/>
        </w:rPr>
      </w:pPr>
      <w:r w:rsidRPr="00314481">
        <w:rPr>
          <w:b/>
          <w:bCs/>
          <w:sz w:val="28"/>
          <w:szCs w:val="28"/>
        </w:rPr>
        <w:t>Pricing Schedule</w:t>
      </w:r>
    </w:p>
    <w:p w14:paraId="557F2D35" w14:textId="77777777" w:rsidR="00805840" w:rsidRDefault="00805840" w:rsidP="00805840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"/>
        <w:gridCol w:w="4614"/>
        <w:gridCol w:w="1701"/>
        <w:gridCol w:w="2330"/>
      </w:tblGrid>
      <w:tr w:rsidR="0044188D" w14:paraId="4DED3672" w14:textId="77777777" w:rsidTr="00314481">
        <w:tc>
          <w:tcPr>
            <w:tcW w:w="0" w:type="auto"/>
          </w:tcPr>
          <w:p w14:paraId="0AF63807" w14:textId="77777777" w:rsidR="00805840" w:rsidRDefault="00805840" w:rsidP="00805840">
            <w:pPr>
              <w:jc w:val="center"/>
            </w:pPr>
            <w:r>
              <w:t>Unit</w:t>
            </w:r>
          </w:p>
        </w:tc>
        <w:tc>
          <w:tcPr>
            <w:tcW w:w="4614" w:type="dxa"/>
          </w:tcPr>
          <w:p w14:paraId="22D01BFE" w14:textId="77777777" w:rsidR="00805840" w:rsidRDefault="00805840" w:rsidP="00805840">
            <w:pPr>
              <w:jc w:val="center"/>
            </w:pPr>
            <w:r>
              <w:t>Item</w:t>
            </w:r>
          </w:p>
        </w:tc>
        <w:tc>
          <w:tcPr>
            <w:tcW w:w="1701" w:type="dxa"/>
          </w:tcPr>
          <w:p w14:paraId="24CEA2A3" w14:textId="77777777" w:rsidR="00805840" w:rsidRDefault="00805840" w:rsidP="00805840">
            <w:pPr>
              <w:jc w:val="center"/>
            </w:pPr>
          </w:p>
        </w:tc>
        <w:tc>
          <w:tcPr>
            <w:tcW w:w="2330" w:type="dxa"/>
          </w:tcPr>
          <w:p w14:paraId="26420602" w14:textId="77777777" w:rsidR="00805840" w:rsidRDefault="00805840" w:rsidP="00A041F9">
            <w:pPr>
              <w:jc w:val="center"/>
            </w:pPr>
            <w:r>
              <w:t xml:space="preserve"> Year</w:t>
            </w:r>
            <w:r w:rsidR="00A041F9">
              <w:t>ly Cost€</w:t>
            </w:r>
            <w:r>
              <w:t xml:space="preserve"> </w:t>
            </w:r>
          </w:p>
        </w:tc>
      </w:tr>
      <w:tr w:rsidR="0044188D" w14:paraId="672C6A98" w14:textId="77777777" w:rsidTr="00314481">
        <w:tc>
          <w:tcPr>
            <w:tcW w:w="0" w:type="auto"/>
          </w:tcPr>
          <w:p w14:paraId="204E8457" w14:textId="77777777" w:rsidR="00805840" w:rsidRDefault="00805840" w:rsidP="00805840">
            <w:pPr>
              <w:jc w:val="center"/>
            </w:pPr>
            <w:r>
              <w:t>1</w:t>
            </w:r>
          </w:p>
        </w:tc>
        <w:tc>
          <w:tcPr>
            <w:tcW w:w="4614" w:type="dxa"/>
          </w:tcPr>
          <w:p w14:paraId="7F37B7AC" w14:textId="77777777" w:rsidR="00805840" w:rsidRDefault="00805840" w:rsidP="00805840">
            <w:pPr>
              <w:jc w:val="center"/>
            </w:pPr>
            <w:r>
              <w:t>Quarterly Service of all Medical Gas Plant/Equipment as per schedule of plant to include but not limited to Gas Manifolds , interconnecting pipework , Outlet assemblies, outlet flow pressure, mechanical function, fault simulation, leak detection. Alarm function parameter checks, pressure holding checks, repeater panels, reviewing of log change in relation to Oxygen Cylinders</w:t>
            </w:r>
            <w:r w:rsidR="0044188D">
              <w:t>, hose connections etc</w:t>
            </w:r>
          </w:p>
        </w:tc>
        <w:tc>
          <w:tcPr>
            <w:tcW w:w="1701" w:type="dxa"/>
          </w:tcPr>
          <w:p w14:paraId="178E38EC" w14:textId="77777777" w:rsidR="00805840" w:rsidRDefault="00805840" w:rsidP="00805840">
            <w:pPr>
              <w:jc w:val="center"/>
            </w:pPr>
          </w:p>
        </w:tc>
        <w:tc>
          <w:tcPr>
            <w:tcW w:w="2330" w:type="dxa"/>
          </w:tcPr>
          <w:p w14:paraId="5CC9CFD4" w14:textId="77777777" w:rsidR="00314481" w:rsidRDefault="00314481" w:rsidP="00314481"/>
          <w:p w14:paraId="64C6FD17" w14:textId="77777777" w:rsidR="00314481" w:rsidRDefault="00314481" w:rsidP="00314481"/>
          <w:p w14:paraId="27D1CAE4" w14:textId="77777777" w:rsidR="00314481" w:rsidRDefault="00314481" w:rsidP="00314481"/>
          <w:p w14:paraId="4C31BEE7" w14:textId="77777777" w:rsidR="00314481" w:rsidRDefault="00314481" w:rsidP="00314481"/>
          <w:p w14:paraId="57C1F1FD" w14:textId="77777777" w:rsidR="00314481" w:rsidRDefault="00314481" w:rsidP="00314481"/>
          <w:p w14:paraId="6D380AF8" w14:textId="77777777" w:rsidR="00314481" w:rsidRDefault="00314481" w:rsidP="00314481"/>
          <w:p w14:paraId="013ABC0A" w14:textId="77777777" w:rsidR="00314481" w:rsidRDefault="00314481" w:rsidP="00314481"/>
          <w:p w14:paraId="2084A011" w14:textId="77777777" w:rsidR="00314481" w:rsidRDefault="00314481" w:rsidP="00314481"/>
          <w:p w14:paraId="462A7DE4" w14:textId="1AFD68A5" w:rsidR="00805840" w:rsidRDefault="00314481" w:rsidP="00314481">
            <w:r>
              <w:t>€</w:t>
            </w:r>
          </w:p>
        </w:tc>
      </w:tr>
      <w:tr w:rsidR="0044188D" w14:paraId="5EE0594C" w14:textId="77777777" w:rsidTr="00314481">
        <w:tc>
          <w:tcPr>
            <w:tcW w:w="0" w:type="auto"/>
          </w:tcPr>
          <w:p w14:paraId="2E023019" w14:textId="77777777" w:rsidR="00805840" w:rsidRDefault="0044188D" w:rsidP="00805840">
            <w:pPr>
              <w:jc w:val="center"/>
            </w:pPr>
            <w:r>
              <w:t>2</w:t>
            </w:r>
          </w:p>
        </w:tc>
        <w:tc>
          <w:tcPr>
            <w:tcW w:w="4614" w:type="dxa"/>
          </w:tcPr>
          <w:p w14:paraId="24FBF19F" w14:textId="77777777" w:rsidR="00805840" w:rsidRDefault="00122219" w:rsidP="0044188D">
            <w:pPr>
              <w:jc w:val="center"/>
            </w:pPr>
            <w:r>
              <w:t xml:space="preserve"> 1 No -</w:t>
            </w:r>
            <w:r w:rsidR="0044188D">
              <w:t>Emergency Call –Out service , Normal working hrs to repair and maintenance service for the equipment/plant with the aim of restoring same function asap after notification by HSE of malfunction or breakdown</w:t>
            </w:r>
          </w:p>
        </w:tc>
        <w:tc>
          <w:tcPr>
            <w:tcW w:w="1701" w:type="dxa"/>
          </w:tcPr>
          <w:p w14:paraId="70711FA0" w14:textId="77777777" w:rsidR="00805840" w:rsidRDefault="0044188D" w:rsidP="00805840">
            <w:pPr>
              <w:jc w:val="center"/>
            </w:pPr>
            <w:r>
              <w:t>Hourly Rate ( to be inclusive of all charges incl travel time)</w:t>
            </w:r>
          </w:p>
        </w:tc>
        <w:tc>
          <w:tcPr>
            <w:tcW w:w="2330" w:type="dxa"/>
          </w:tcPr>
          <w:p w14:paraId="3ED7262D" w14:textId="77777777" w:rsidR="00805840" w:rsidRDefault="0044188D" w:rsidP="00314481">
            <w:r>
              <w:t>€</w:t>
            </w:r>
          </w:p>
        </w:tc>
      </w:tr>
      <w:tr w:rsidR="0044188D" w14:paraId="7E10DB88" w14:textId="77777777" w:rsidTr="00314481">
        <w:tc>
          <w:tcPr>
            <w:tcW w:w="0" w:type="auto"/>
          </w:tcPr>
          <w:p w14:paraId="5FCEA75A" w14:textId="77777777" w:rsidR="00805840" w:rsidRDefault="0044188D" w:rsidP="00805840">
            <w:pPr>
              <w:jc w:val="center"/>
            </w:pPr>
            <w:r>
              <w:t>3</w:t>
            </w:r>
          </w:p>
        </w:tc>
        <w:tc>
          <w:tcPr>
            <w:tcW w:w="4614" w:type="dxa"/>
          </w:tcPr>
          <w:p w14:paraId="15F7135F" w14:textId="77777777" w:rsidR="00805840" w:rsidRDefault="00122219" w:rsidP="0037709E">
            <w:pPr>
              <w:jc w:val="center"/>
            </w:pPr>
            <w:r>
              <w:t>1 No-</w:t>
            </w:r>
            <w:r w:rsidR="0037709E" w:rsidRPr="0037709E">
              <w:t>Emergency Call –Out service</w:t>
            </w:r>
            <w:r w:rsidR="0037709E">
              <w:t xml:space="preserve"> for week day after hours and weekend rate calls for Saturday, Sunday and Public Holidays</w:t>
            </w:r>
          </w:p>
        </w:tc>
        <w:tc>
          <w:tcPr>
            <w:tcW w:w="1701" w:type="dxa"/>
          </w:tcPr>
          <w:p w14:paraId="42AED7A9" w14:textId="77777777" w:rsidR="00805840" w:rsidRDefault="0037709E" w:rsidP="00805840">
            <w:pPr>
              <w:jc w:val="center"/>
            </w:pPr>
            <w:r w:rsidRPr="0037709E">
              <w:t>Hourly Rate ( to be inclusive of all charges incl travel time)</w:t>
            </w:r>
          </w:p>
        </w:tc>
        <w:tc>
          <w:tcPr>
            <w:tcW w:w="2330" w:type="dxa"/>
          </w:tcPr>
          <w:p w14:paraId="4894586B" w14:textId="77777777" w:rsidR="00805840" w:rsidRDefault="0037709E" w:rsidP="00314481">
            <w:r>
              <w:t>€</w:t>
            </w:r>
          </w:p>
        </w:tc>
      </w:tr>
      <w:tr w:rsidR="0044188D" w14:paraId="70F947AB" w14:textId="77777777" w:rsidTr="00314481">
        <w:tc>
          <w:tcPr>
            <w:tcW w:w="0" w:type="auto"/>
          </w:tcPr>
          <w:p w14:paraId="67C2E85D" w14:textId="77777777" w:rsidR="00805840" w:rsidRDefault="001079FD" w:rsidP="00805840">
            <w:pPr>
              <w:jc w:val="center"/>
            </w:pPr>
            <w:r>
              <w:t>4</w:t>
            </w:r>
          </w:p>
        </w:tc>
        <w:tc>
          <w:tcPr>
            <w:tcW w:w="4614" w:type="dxa"/>
          </w:tcPr>
          <w:p w14:paraId="77F2FD84" w14:textId="77777777" w:rsidR="00805840" w:rsidRDefault="001079FD" w:rsidP="001079FD">
            <w:pPr>
              <w:jc w:val="center"/>
            </w:pPr>
            <w:r>
              <w:t>Annual allowance –Undertaking the role of PSCS</w:t>
            </w:r>
          </w:p>
          <w:p w14:paraId="3B5930A5" w14:textId="47753EB2" w:rsidR="00314481" w:rsidRDefault="00314481" w:rsidP="001079FD">
            <w:pPr>
              <w:jc w:val="center"/>
            </w:pPr>
          </w:p>
        </w:tc>
        <w:tc>
          <w:tcPr>
            <w:tcW w:w="1701" w:type="dxa"/>
          </w:tcPr>
          <w:p w14:paraId="67AC0341" w14:textId="77777777" w:rsidR="00805840" w:rsidRDefault="00805840" w:rsidP="00805840">
            <w:pPr>
              <w:jc w:val="center"/>
            </w:pPr>
          </w:p>
        </w:tc>
        <w:tc>
          <w:tcPr>
            <w:tcW w:w="2330" w:type="dxa"/>
          </w:tcPr>
          <w:p w14:paraId="4D05C23C" w14:textId="77777777" w:rsidR="00805840" w:rsidRDefault="001079FD" w:rsidP="00314481">
            <w:r>
              <w:t>€</w:t>
            </w:r>
          </w:p>
        </w:tc>
      </w:tr>
      <w:tr w:rsidR="001079FD" w14:paraId="5215CA8D" w14:textId="77777777" w:rsidTr="00314481">
        <w:tc>
          <w:tcPr>
            <w:tcW w:w="0" w:type="auto"/>
          </w:tcPr>
          <w:p w14:paraId="263F5D17" w14:textId="77777777" w:rsidR="001079FD" w:rsidRDefault="001079FD" w:rsidP="00805840">
            <w:pPr>
              <w:jc w:val="center"/>
            </w:pPr>
            <w:r>
              <w:t>5</w:t>
            </w:r>
          </w:p>
        </w:tc>
        <w:tc>
          <w:tcPr>
            <w:tcW w:w="4614" w:type="dxa"/>
          </w:tcPr>
          <w:p w14:paraId="2620E12E" w14:textId="55E1724C" w:rsidR="001079FD" w:rsidRDefault="001079FD" w:rsidP="00314481">
            <w:r>
              <w:t xml:space="preserve">Annual allowance </w:t>
            </w:r>
            <w:r w:rsidR="00314481">
              <w:t>-</w:t>
            </w:r>
            <w:r>
              <w:t xml:space="preserve"> Undertaking the role of PSDP</w:t>
            </w:r>
          </w:p>
          <w:p w14:paraId="67E2F978" w14:textId="3FF49C67" w:rsidR="00314481" w:rsidRDefault="00314481" w:rsidP="0037709E">
            <w:pPr>
              <w:jc w:val="center"/>
            </w:pPr>
          </w:p>
        </w:tc>
        <w:tc>
          <w:tcPr>
            <w:tcW w:w="1701" w:type="dxa"/>
          </w:tcPr>
          <w:p w14:paraId="098960B1" w14:textId="77777777" w:rsidR="001079FD" w:rsidRDefault="001079FD" w:rsidP="00805840">
            <w:pPr>
              <w:jc w:val="center"/>
            </w:pPr>
          </w:p>
        </w:tc>
        <w:tc>
          <w:tcPr>
            <w:tcW w:w="2330" w:type="dxa"/>
          </w:tcPr>
          <w:p w14:paraId="764F0F95" w14:textId="77777777" w:rsidR="001079FD" w:rsidRDefault="001079FD" w:rsidP="00314481">
            <w:r>
              <w:t>€</w:t>
            </w:r>
          </w:p>
        </w:tc>
      </w:tr>
      <w:tr w:rsidR="0044188D" w14:paraId="211CD66A" w14:textId="77777777" w:rsidTr="00314481">
        <w:tc>
          <w:tcPr>
            <w:tcW w:w="0" w:type="auto"/>
          </w:tcPr>
          <w:p w14:paraId="29087424" w14:textId="77777777" w:rsidR="00805840" w:rsidRDefault="00422D20" w:rsidP="00805840">
            <w:pPr>
              <w:jc w:val="center"/>
            </w:pPr>
            <w:r>
              <w:t>6</w:t>
            </w:r>
          </w:p>
        </w:tc>
        <w:tc>
          <w:tcPr>
            <w:tcW w:w="4614" w:type="dxa"/>
          </w:tcPr>
          <w:p w14:paraId="66229B4F" w14:textId="77777777" w:rsidR="00805840" w:rsidRDefault="00422D20" w:rsidP="0037709E">
            <w:pPr>
              <w:jc w:val="center"/>
            </w:pPr>
            <w:r>
              <w:t>Annual On-Call Allowance for 2 hour response (24/7/365)</w:t>
            </w:r>
          </w:p>
          <w:p w14:paraId="445C58A7" w14:textId="2CA236F2" w:rsidR="00314481" w:rsidRDefault="00314481" w:rsidP="0037709E">
            <w:pPr>
              <w:jc w:val="center"/>
            </w:pPr>
          </w:p>
        </w:tc>
        <w:tc>
          <w:tcPr>
            <w:tcW w:w="1701" w:type="dxa"/>
          </w:tcPr>
          <w:p w14:paraId="25C1D4C3" w14:textId="77777777" w:rsidR="00805840" w:rsidRDefault="00805840" w:rsidP="00805840">
            <w:pPr>
              <w:jc w:val="center"/>
            </w:pPr>
          </w:p>
        </w:tc>
        <w:tc>
          <w:tcPr>
            <w:tcW w:w="2330" w:type="dxa"/>
          </w:tcPr>
          <w:p w14:paraId="180C0B5E" w14:textId="77777777" w:rsidR="00805840" w:rsidRDefault="0037709E" w:rsidP="00314481">
            <w:r>
              <w:t>€</w:t>
            </w:r>
          </w:p>
        </w:tc>
      </w:tr>
      <w:tr w:rsidR="0037709E" w14:paraId="2E9747EB" w14:textId="77777777" w:rsidTr="00314481">
        <w:tc>
          <w:tcPr>
            <w:tcW w:w="0" w:type="auto"/>
          </w:tcPr>
          <w:p w14:paraId="6A5A5C00" w14:textId="77777777" w:rsidR="0037709E" w:rsidRDefault="0037709E" w:rsidP="00805840">
            <w:pPr>
              <w:jc w:val="center"/>
            </w:pPr>
          </w:p>
        </w:tc>
        <w:tc>
          <w:tcPr>
            <w:tcW w:w="4614" w:type="dxa"/>
          </w:tcPr>
          <w:p w14:paraId="7D201F0A" w14:textId="59D2953F" w:rsidR="0037709E" w:rsidRDefault="00314481" w:rsidP="00805840">
            <w:pPr>
              <w:jc w:val="center"/>
            </w:pPr>
            <w:r>
              <w:t xml:space="preserve">Total </w:t>
            </w:r>
            <w:r w:rsidR="00422D20" w:rsidRPr="00422D20">
              <w:t>Sum of 1+2 +3+4+5</w:t>
            </w:r>
            <w:r w:rsidR="00EB70A7">
              <w:t>+6</w:t>
            </w:r>
          </w:p>
          <w:p w14:paraId="27884E62" w14:textId="5DE38988" w:rsidR="00314481" w:rsidRDefault="00314481" w:rsidP="00805840">
            <w:pPr>
              <w:jc w:val="center"/>
            </w:pPr>
          </w:p>
        </w:tc>
        <w:tc>
          <w:tcPr>
            <w:tcW w:w="1701" w:type="dxa"/>
          </w:tcPr>
          <w:p w14:paraId="3333CC09" w14:textId="77777777" w:rsidR="0037709E" w:rsidRDefault="0037709E" w:rsidP="00805840">
            <w:pPr>
              <w:jc w:val="center"/>
            </w:pPr>
          </w:p>
        </w:tc>
        <w:tc>
          <w:tcPr>
            <w:tcW w:w="2330" w:type="dxa"/>
          </w:tcPr>
          <w:p w14:paraId="65274537" w14:textId="77777777" w:rsidR="0037709E" w:rsidRDefault="00EB70A7" w:rsidP="00314481">
            <w:r>
              <w:t>€</w:t>
            </w:r>
          </w:p>
        </w:tc>
      </w:tr>
    </w:tbl>
    <w:p w14:paraId="7CAEBC4A" w14:textId="77777777" w:rsidR="00805840" w:rsidRDefault="00805840" w:rsidP="00805840">
      <w:pPr>
        <w:jc w:val="center"/>
      </w:pPr>
    </w:p>
    <w:p w14:paraId="567A4C61" w14:textId="77777777" w:rsidR="00805840" w:rsidRDefault="00805840"/>
    <w:sectPr w:rsidR="008058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840"/>
    <w:rsid w:val="001079FD"/>
    <w:rsid w:val="00122219"/>
    <w:rsid w:val="00314481"/>
    <w:rsid w:val="0037709E"/>
    <w:rsid w:val="00422D20"/>
    <w:rsid w:val="0044188D"/>
    <w:rsid w:val="00661440"/>
    <w:rsid w:val="007046BA"/>
    <w:rsid w:val="00786F2D"/>
    <w:rsid w:val="00805840"/>
    <w:rsid w:val="00A041F9"/>
    <w:rsid w:val="00C51AAE"/>
    <w:rsid w:val="00EB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E24EE"/>
  <w15:docId w15:val="{6983BC24-FB08-46BA-92C6-DFDAA75D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HSE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Falvey (Maintenance Officer, PCCC)</dc:creator>
  <cp:lastModifiedBy>Richard Heaslip</cp:lastModifiedBy>
  <cp:revision>11</cp:revision>
  <dcterms:created xsi:type="dcterms:W3CDTF">2022-03-09T12:30:00Z</dcterms:created>
  <dcterms:modified xsi:type="dcterms:W3CDTF">2026-06-16T11:04:00Z</dcterms:modified>
</cp:coreProperties>
</file>